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84" w:rsidRDefault="004503D1" w:rsidP="00D16E8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-240665</wp:posOffset>
                </wp:positionV>
                <wp:extent cx="2229485" cy="12312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F27" w:rsidRPr="00BF6DB5" w:rsidRDefault="00D92F27" w:rsidP="00D16E84">
                            <w:pPr>
                              <w:pStyle w:val="Heading2"/>
                              <w:rPr>
                                <w:rFonts w:ascii="Calisto MT" w:hAnsi="Calisto MT"/>
                                <w:i w:val="0"/>
                              </w:rPr>
                            </w:pPr>
                            <w:r>
                              <w:rPr>
                                <w:rFonts w:ascii="Calisto MT" w:hAnsi="Calisto MT"/>
                                <w:i w:val="0"/>
                              </w:rPr>
                              <w:t>HR</w:t>
                            </w:r>
                            <w:r w:rsidRPr="00BF6DB5">
                              <w:rPr>
                                <w:rFonts w:ascii="Calisto MT" w:hAnsi="Calisto MT"/>
                                <w:i w:val="0"/>
                              </w:rPr>
                              <w:t xml:space="preserve"> Services</w:t>
                            </w:r>
                          </w:p>
                          <w:p w:rsidR="00D92F27" w:rsidRPr="00BF6DB5" w:rsidRDefault="00D92F27" w:rsidP="00D16E84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</w:pPr>
                            <w:r w:rsidRPr="00BF6DB5"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New Mexico State University</w:t>
                            </w:r>
                          </w:p>
                          <w:p w:rsidR="00D92F27" w:rsidRPr="00BF6DB5" w:rsidRDefault="00D92F27" w:rsidP="00D16E84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</w:pPr>
                            <w:r w:rsidRPr="00BF6DB5"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MSC 3HRS, Box 30001</w:t>
                            </w:r>
                          </w:p>
                          <w:p w:rsidR="00D92F27" w:rsidRPr="00BF6DB5" w:rsidRDefault="00D92F27" w:rsidP="00D16E84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</w:pPr>
                            <w:r w:rsidRPr="00BF6DB5"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Las Cruces, NM 88003-8001</w:t>
                            </w:r>
                          </w:p>
                          <w:p w:rsidR="00D92F27" w:rsidRPr="00BF6DB5" w:rsidRDefault="00D92F27" w:rsidP="00D16E84">
                            <w:pPr>
                              <w:spacing w:line="307" w:lineRule="auto"/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</w:pPr>
                            <w:r w:rsidRPr="00BF6DB5"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Phone: (5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75) 646-8000</w:t>
                            </w:r>
                          </w:p>
                          <w:p w:rsidR="00D92F27" w:rsidRPr="00BF6DB5" w:rsidRDefault="00D92F27" w:rsidP="00D16E84">
                            <w:pPr>
                              <w:spacing w:line="307" w:lineRule="auto"/>
                              <w:rPr>
                                <w:rFonts w:ascii="Calisto MT" w:hAnsi="Calisto MT"/>
                              </w:rPr>
                            </w:pPr>
                            <w:r w:rsidRPr="00BF6DB5"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Fax: (5</w:t>
                            </w:r>
                            <w:r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7</w:t>
                            </w:r>
                            <w:r w:rsidRPr="00BF6DB5">
                              <w:rPr>
                                <w:rFonts w:ascii="Calisto MT" w:hAnsi="Calisto MT"/>
                                <w:kern w:val="26"/>
                                <w:sz w:val="18"/>
                              </w:rPr>
                              <w:t>5) 646-2806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95pt;margin-top:-18.95pt;width:175.55pt;height:9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ParQ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" filled="f" stroked="f">
                <v:textbox inset="0,0,0,0">
                  <w:txbxContent>
                    <w:p w:rsidR="00D92F27" w:rsidRPr="00BF6DB5" w:rsidRDefault="00D92F27" w:rsidP="00D16E84">
                      <w:pPr>
                        <w:pStyle w:val="Heading2"/>
                        <w:rPr>
                          <w:rFonts w:ascii="Calisto MT" w:hAnsi="Calisto MT"/>
                          <w:i w:val="0"/>
                        </w:rPr>
                      </w:pPr>
                      <w:r>
                        <w:rPr>
                          <w:rFonts w:ascii="Calisto MT" w:hAnsi="Calisto MT"/>
                          <w:i w:val="0"/>
                        </w:rPr>
                        <w:t>HR</w:t>
                      </w:r>
                      <w:r w:rsidRPr="00BF6DB5">
                        <w:rPr>
                          <w:rFonts w:ascii="Calisto MT" w:hAnsi="Calisto MT"/>
                          <w:i w:val="0"/>
                        </w:rPr>
                        <w:t xml:space="preserve"> Services</w:t>
                      </w:r>
                    </w:p>
                    <w:p w:rsidR="00D92F27" w:rsidRPr="00BF6DB5" w:rsidRDefault="00D92F27" w:rsidP="00D16E84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8"/>
                        </w:rPr>
                      </w:pPr>
                      <w:r w:rsidRPr="00BF6DB5">
                        <w:rPr>
                          <w:rFonts w:ascii="Calisto MT" w:hAnsi="Calisto MT"/>
                          <w:kern w:val="26"/>
                          <w:sz w:val="18"/>
                        </w:rPr>
                        <w:t>New Mexico State University</w:t>
                      </w:r>
                    </w:p>
                    <w:p w:rsidR="00D92F27" w:rsidRPr="00BF6DB5" w:rsidRDefault="00D92F27" w:rsidP="00D16E84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8"/>
                        </w:rPr>
                      </w:pPr>
                      <w:r w:rsidRPr="00BF6DB5">
                        <w:rPr>
                          <w:rFonts w:ascii="Calisto MT" w:hAnsi="Calisto MT"/>
                          <w:kern w:val="26"/>
                          <w:sz w:val="18"/>
                        </w:rPr>
                        <w:t>MSC 3HRS, Box 30001</w:t>
                      </w:r>
                    </w:p>
                    <w:p w:rsidR="00D92F27" w:rsidRPr="00BF6DB5" w:rsidRDefault="00D92F27" w:rsidP="00D16E84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8"/>
                        </w:rPr>
                      </w:pPr>
                      <w:r w:rsidRPr="00BF6DB5">
                        <w:rPr>
                          <w:rFonts w:ascii="Calisto MT" w:hAnsi="Calisto MT"/>
                          <w:kern w:val="26"/>
                          <w:sz w:val="18"/>
                        </w:rPr>
                        <w:t>Las Cruces, NM 88003-8001</w:t>
                      </w:r>
                    </w:p>
                    <w:p w:rsidR="00D92F27" w:rsidRPr="00BF6DB5" w:rsidRDefault="00D92F27" w:rsidP="00D16E84">
                      <w:pPr>
                        <w:spacing w:line="307" w:lineRule="auto"/>
                        <w:rPr>
                          <w:rFonts w:ascii="Calisto MT" w:hAnsi="Calisto MT"/>
                          <w:kern w:val="26"/>
                          <w:sz w:val="18"/>
                        </w:rPr>
                      </w:pPr>
                      <w:r w:rsidRPr="00BF6DB5">
                        <w:rPr>
                          <w:rFonts w:ascii="Calisto MT" w:hAnsi="Calisto MT"/>
                          <w:kern w:val="26"/>
                          <w:sz w:val="18"/>
                        </w:rPr>
                        <w:t>Phone: (5</w:t>
                      </w:r>
                      <w:r>
                        <w:rPr>
                          <w:rFonts w:ascii="Calisto MT" w:hAnsi="Calisto MT"/>
                          <w:kern w:val="26"/>
                          <w:sz w:val="18"/>
                        </w:rPr>
                        <w:t>75) 646-8000</w:t>
                      </w:r>
                    </w:p>
                    <w:p w:rsidR="00D92F27" w:rsidRPr="00BF6DB5" w:rsidRDefault="00D92F27" w:rsidP="00D16E84">
                      <w:pPr>
                        <w:spacing w:line="307" w:lineRule="auto"/>
                        <w:rPr>
                          <w:rFonts w:ascii="Calisto MT" w:hAnsi="Calisto MT"/>
                        </w:rPr>
                      </w:pPr>
                      <w:r w:rsidRPr="00BF6DB5">
                        <w:rPr>
                          <w:rFonts w:ascii="Calisto MT" w:hAnsi="Calisto MT"/>
                          <w:kern w:val="26"/>
                          <w:sz w:val="18"/>
                        </w:rPr>
                        <w:t>Fax: (5</w:t>
                      </w:r>
                      <w:r>
                        <w:rPr>
                          <w:rFonts w:ascii="Calisto MT" w:hAnsi="Calisto MT"/>
                          <w:kern w:val="26"/>
                          <w:sz w:val="18"/>
                        </w:rPr>
                        <w:t>7</w:t>
                      </w:r>
                      <w:r w:rsidRPr="00BF6DB5">
                        <w:rPr>
                          <w:rFonts w:ascii="Calisto MT" w:hAnsi="Calisto MT"/>
                          <w:kern w:val="26"/>
                          <w:sz w:val="18"/>
                        </w:rPr>
                        <w:t>5) 646-2806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90600" cy="790575"/>
            <wp:effectExtent l="0" t="0" r="0" b="9525"/>
            <wp:wrapSquare wrapText="bothSides"/>
            <wp:docPr id="6" name="Picture 6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-76200</wp:posOffset>
                </wp:positionV>
                <wp:extent cx="0" cy="1066800"/>
                <wp:effectExtent l="14605" t="9525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6pt" to="-1.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" strokecolor="#990040" strokeweight="1pt"/>
            </w:pict>
          </mc:Fallback>
        </mc:AlternateContent>
      </w:r>
    </w:p>
    <w:p w:rsidR="007B7389" w:rsidRDefault="007B7389" w:rsidP="004226F3">
      <w:pPr>
        <w:tabs>
          <w:tab w:val="center" w:pos="5400"/>
        </w:tabs>
      </w:pPr>
    </w:p>
    <w:p w:rsidR="00E65F62" w:rsidRDefault="00E65F62" w:rsidP="004226F3">
      <w:pPr>
        <w:tabs>
          <w:tab w:val="center" w:pos="5400"/>
        </w:tabs>
      </w:pPr>
    </w:p>
    <w:p w:rsidR="002D374F" w:rsidRDefault="002D374F" w:rsidP="00112235">
      <w:pPr>
        <w:jc w:val="center"/>
        <w:rPr>
          <w:rFonts w:ascii="Times New Roman"/>
          <w:b/>
        </w:rPr>
      </w:pPr>
    </w:p>
    <w:p w:rsidR="002D374F" w:rsidRDefault="002D374F" w:rsidP="00112235">
      <w:pPr>
        <w:jc w:val="center"/>
        <w:rPr>
          <w:rFonts w:ascii="Times New Roman"/>
          <w:b/>
        </w:rPr>
      </w:pPr>
    </w:p>
    <w:p w:rsidR="007C3240" w:rsidRDefault="007C3240" w:rsidP="00112235">
      <w:pPr>
        <w:jc w:val="center"/>
        <w:rPr>
          <w:rFonts w:ascii="Times New Roman"/>
          <w:b/>
        </w:rPr>
      </w:pPr>
    </w:p>
    <w:p w:rsidR="00A76CBC" w:rsidRDefault="00B23DD1" w:rsidP="00112235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NMSU JOB INTEREST PROCEDURE</w:t>
      </w:r>
      <w:r w:rsidR="00A76CBC">
        <w:rPr>
          <w:rFonts w:ascii="Times New Roman"/>
          <w:b/>
        </w:rPr>
        <w:t xml:space="preserve"> </w:t>
      </w:r>
    </w:p>
    <w:p w:rsidR="00112235" w:rsidRDefault="00A76CBC" w:rsidP="00112235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FOR EMPLOYEES IN LAYOFF STATUS </w:t>
      </w:r>
    </w:p>
    <w:p w:rsidR="00A70AE9" w:rsidRDefault="00A70AE9" w:rsidP="00A70AE9">
      <w:pPr>
        <w:rPr>
          <w:rFonts w:ascii="Times New Roman"/>
        </w:rPr>
      </w:pPr>
    </w:p>
    <w:p w:rsidR="00A70AE9" w:rsidRDefault="00A70AE9" w:rsidP="00A70AE9">
      <w:pPr>
        <w:rPr>
          <w:rFonts w:ascii="Times New Roman"/>
        </w:rPr>
      </w:pPr>
      <w:r>
        <w:rPr>
          <w:rFonts w:ascii="Times New Roman"/>
        </w:rPr>
        <w:t xml:space="preserve">NMSU Employment Services is offering </w:t>
      </w:r>
      <w:r w:rsidR="00163DE3">
        <w:rPr>
          <w:rFonts w:ascii="Times New Roman"/>
        </w:rPr>
        <w:t xml:space="preserve">a streamlined approach for </w:t>
      </w:r>
      <w:r>
        <w:rPr>
          <w:rFonts w:ascii="Times New Roman"/>
        </w:rPr>
        <w:t xml:space="preserve">assistance to employees in a layoff status who are interested in seeking out other NMSU job opportunities. Outlined below are the processes and requirements </w:t>
      </w:r>
      <w:r w:rsidR="00132293">
        <w:rPr>
          <w:rFonts w:ascii="Times New Roman"/>
        </w:rPr>
        <w:t xml:space="preserve">for </w:t>
      </w:r>
      <w:r w:rsidR="00BF44C3">
        <w:rPr>
          <w:rFonts w:ascii="Times New Roman"/>
        </w:rPr>
        <w:t xml:space="preserve">assistance </w:t>
      </w:r>
      <w:r w:rsidR="00132293">
        <w:rPr>
          <w:rFonts w:ascii="Times New Roman"/>
        </w:rPr>
        <w:t xml:space="preserve">with possible </w:t>
      </w:r>
      <w:r w:rsidR="00BF44C3">
        <w:rPr>
          <w:rFonts w:ascii="Times New Roman"/>
        </w:rPr>
        <w:t xml:space="preserve">courtesy interviews for </w:t>
      </w:r>
      <w:r w:rsidR="00132293">
        <w:rPr>
          <w:rFonts w:ascii="Times New Roman"/>
        </w:rPr>
        <w:t xml:space="preserve">exempt </w:t>
      </w:r>
      <w:r w:rsidR="00BF44C3">
        <w:rPr>
          <w:rFonts w:ascii="Times New Roman"/>
        </w:rPr>
        <w:t xml:space="preserve">and </w:t>
      </w:r>
      <w:r w:rsidR="009416DC">
        <w:rPr>
          <w:rFonts w:ascii="Times New Roman"/>
        </w:rPr>
        <w:t xml:space="preserve">non-bargaining unit eligible </w:t>
      </w:r>
      <w:r w:rsidR="00541005">
        <w:rPr>
          <w:rFonts w:ascii="Times New Roman"/>
        </w:rPr>
        <w:t xml:space="preserve">non-exempt </w:t>
      </w:r>
      <w:r w:rsidR="00132293">
        <w:rPr>
          <w:rFonts w:ascii="Times New Roman"/>
        </w:rPr>
        <w:t xml:space="preserve">NMSU </w:t>
      </w:r>
      <w:r w:rsidR="00BF44C3">
        <w:rPr>
          <w:rFonts w:ascii="Times New Roman"/>
        </w:rPr>
        <w:t>positions</w:t>
      </w:r>
      <w:r>
        <w:rPr>
          <w:rFonts w:ascii="Times New Roman"/>
        </w:rPr>
        <w:t xml:space="preserve">. </w:t>
      </w:r>
    </w:p>
    <w:p w:rsidR="00A70AE9" w:rsidRDefault="00A70AE9" w:rsidP="00112235">
      <w:pPr>
        <w:rPr>
          <w:rFonts w:ascii="Times New Roman"/>
          <w:b/>
          <w:u w:val="single"/>
        </w:rPr>
      </w:pPr>
    </w:p>
    <w:p w:rsidR="00CB77BC" w:rsidRPr="00B330A7" w:rsidRDefault="005442A1" w:rsidP="00823530">
      <w:pPr>
        <w:ind w:firstLine="360"/>
        <w:rPr>
          <w:rFonts w:ascii="Times New Roman"/>
          <w:b/>
        </w:rPr>
      </w:pPr>
      <w:r w:rsidRPr="00B330A7">
        <w:rPr>
          <w:rFonts w:ascii="Times New Roman"/>
          <w:b/>
        </w:rPr>
        <w:t>Process</w:t>
      </w:r>
      <w:r w:rsidR="00A70AE9" w:rsidRPr="00B330A7">
        <w:rPr>
          <w:rFonts w:ascii="Times New Roman"/>
          <w:b/>
        </w:rPr>
        <w:t>:</w:t>
      </w:r>
      <w:bookmarkStart w:id="0" w:name="_GoBack"/>
      <w:bookmarkEnd w:id="0"/>
    </w:p>
    <w:p w:rsidR="00132293" w:rsidRDefault="00132293" w:rsidP="009416DC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 xml:space="preserve">You must apply for positions </w:t>
      </w:r>
      <w:r w:rsidR="00DF6815">
        <w:rPr>
          <w:rFonts w:ascii="Times New Roman"/>
        </w:rPr>
        <w:t xml:space="preserve">you are </w:t>
      </w:r>
      <w:r>
        <w:rPr>
          <w:rFonts w:ascii="Times New Roman"/>
        </w:rPr>
        <w:t>interested</w:t>
      </w:r>
      <w:r w:rsidR="00DF6815">
        <w:rPr>
          <w:rFonts w:ascii="Times New Roman"/>
        </w:rPr>
        <w:t xml:space="preserve"> in prior to the close date of the posting and</w:t>
      </w:r>
      <w:r>
        <w:rPr>
          <w:rFonts w:ascii="Times New Roman"/>
        </w:rPr>
        <w:t xml:space="preserve"> meet the minimum qualifications. NMSU Jobs</w:t>
      </w:r>
      <w:r w:rsidRPr="00AB060A">
        <w:rPr>
          <w:rFonts w:ascii="Times New Roman"/>
        </w:rPr>
        <w:t xml:space="preserve"> webpage: </w:t>
      </w:r>
      <w:hyperlink r:id="rId10" w:history="1">
        <w:r w:rsidRPr="008E5C56">
          <w:rPr>
            <w:rStyle w:val="Hyperlink"/>
            <w:rFonts w:ascii="Times New Roman"/>
          </w:rPr>
          <w:t>http://hr.nmsu.edu/jobs/</w:t>
        </w:r>
      </w:hyperlink>
      <w:r w:rsidRPr="00282CFE">
        <w:rPr>
          <w:rFonts w:ascii="Times New Roman"/>
        </w:rPr>
        <w:t>.</w:t>
      </w:r>
    </w:p>
    <w:p w:rsidR="00132293" w:rsidRPr="00132293" w:rsidRDefault="00132293" w:rsidP="009416DC">
      <w:pPr>
        <w:pStyle w:val="ListParagraph"/>
        <w:numPr>
          <w:ilvl w:val="1"/>
          <w:numId w:val="7"/>
        </w:numPr>
        <w:rPr>
          <w:rFonts w:ascii="Times New Roman"/>
        </w:rPr>
      </w:pPr>
      <w:r w:rsidRPr="009416DC">
        <w:rPr>
          <w:rFonts w:ascii="Times New Roman"/>
        </w:rPr>
        <w:t>In order to be considered for a courtesy interview, you must submit the requisition number and job title of the position(s) you have applied</w:t>
      </w:r>
      <w:r>
        <w:rPr>
          <w:rFonts w:ascii="Times New Roman"/>
        </w:rPr>
        <w:t xml:space="preserve"> to</w:t>
      </w:r>
      <w:r w:rsidRPr="009416DC">
        <w:rPr>
          <w:rFonts w:ascii="Times New Roman"/>
        </w:rPr>
        <w:t xml:space="preserve"> via e-mail at </w:t>
      </w:r>
      <w:hyperlink r:id="rId11" w:history="1">
        <w:r w:rsidRPr="00132293">
          <w:rPr>
            <w:rStyle w:val="Hyperlink"/>
            <w:rFonts w:ascii="Times New Roman"/>
          </w:rPr>
          <w:t>teamH</w:t>
        </w:r>
        <w:r w:rsidR="002610E2">
          <w:rPr>
            <w:rStyle w:val="Hyperlink"/>
            <w:rFonts w:ascii="Times New Roman"/>
          </w:rPr>
          <w:t>RS</w:t>
        </w:r>
        <w:r w:rsidRPr="00132293">
          <w:rPr>
            <w:rStyle w:val="Hyperlink"/>
            <w:rFonts w:ascii="Times New Roman"/>
          </w:rPr>
          <w:t>@nmsu.edu</w:t>
        </w:r>
      </w:hyperlink>
      <w:r w:rsidRPr="009416DC">
        <w:rPr>
          <w:rFonts w:ascii="Times New Roman"/>
        </w:rPr>
        <w:t xml:space="preserve">. </w:t>
      </w:r>
    </w:p>
    <w:p w:rsidR="00CB77BC" w:rsidRPr="00823530" w:rsidRDefault="0012610E" w:rsidP="00823530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>Employment Services</w:t>
      </w:r>
      <w:r w:rsidR="00CB77BC" w:rsidRPr="00823530">
        <w:rPr>
          <w:rFonts w:ascii="Times New Roman"/>
        </w:rPr>
        <w:t xml:space="preserve"> will determine if you </w:t>
      </w:r>
      <w:r w:rsidR="00541005">
        <w:rPr>
          <w:rFonts w:ascii="Times New Roman"/>
        </w:rPr>
        <w:t>meet the minimum qualification</w:t>
      </w:r>
      <w:r w:rsidR="00CB77BC" w:rsidRPr="00823530">
        <w:rPr>
          <w:rFonts w:ascii="Times New Roman"/>
        </w:rPr>
        <w:t xml:space="preserve"> based on the information submitted in your resume and the minimum requirement</w:t>
      </w:r>
      <w:r w:rsidR="00BF44C3">
        <w:rPr>
          <w:rFonts w:ascii="Times New Roman"/>
        </w:rPr>
        <w:t>s</w:t>
      </w:r>
      <w:r w:rsidR="00CB77BC" w:rsidRPr="00823530">
        <w:rPr>
          <w:rFonts w:ascii="Times New Roman"/>
        </w:rPr>
        <w:t xml:space="preserve"> listed on the job posting.</w:t>
      </w:r>
    </w:p>
    <w:p w:rsidR="00A70AE9" w:rsidRDefault="00CB77BC" w:rsidP="00823530">
      <w:pPr>
        <w:pStyle w:val="ListParagraph"/>
        <w:numPr>
          <w:ilvl w:val="0"/>
          <w:numId w:val="7"/>
        </w:numPr>
        <w:rPr>
          <w:rFonts w:ascii="Times New Roman"/>
        </w:rPr>
      </w:pPr>
      <w:r w:rsidRPr="00A70AE9">
        <w:rPr>
          <w:rFonts w:ascii="Times New Roman"/>
        </w:rPr>
        <w:t>If you are determined</w:t>
      </w:r>
      <w:r w:rsidR="00B330A7">
        <w:rPr>
          <w:rFonts w:ascii="Times New Roman"/>
        </w:rPr>
        <w:t xml:space="preserve"> to be</w:t>
      </w:r>
      <w:r w:rsidRPr="00A70AE9">
        <w:rPr>
          <w:rFonts w:ascii="Times New Roman"/>
        </w:rPr>
        <w:t xml:space="preserve"> qualified, and the position has not been offered, the hiring department</w:t>
      </w:r>
      <w:r w:rsidR="00541005">
        <w:rPr>
          <w:rFonts w:ascii="Times New Roman"/>
        </w:rPr>
        <w:t xml:space="preserve"> will be sent an email requesting a courtesy</w:t>
      </w:r>
      <w:r w:rsidR="00132293">
        <w:rPr>
          <w:rFonts w:ascii="Times New Roman"/>
        </w:rPr>
        <w:t xml:space="preserve"> interview</w:t>
      </w:r>
      <w:r w:rsidR="00541005">
        <w:rPr>
          <w:rFonts w:ascii="Times New Roman"/>
        </w:rPr>
        <w:t xml:space="preserve"> for you. </w:t>
      </w:r>
      <w:r w:rsidRPr="00A70AE9">
        <w:rPr>
          <w:rFonts w:ascii="Times New Roman"/>
        </w:rPr>
        <w:t xml:space="preserve"> </w:t>
      </w:r>
    </w:p>
    <w:p w:rsidR="00CB77BC" w:rsidRPr="00A70AE9" w:rsidRDefault="00A70AE9" w:rsidP="00823530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>P</w:t>
      </w:r>
      <w:r w:rsidR="00CB77BC" w:rsidRPr="00A70AE9">
        <w:rPr>
          <w:rFonts w:ascii="Times New Roman"/>
        </w:rPr>
        <w:t>lease ensure all your contact information on</w:t>
      </w:r>
      <w:r w:rsidR="00541005">
        <w:rPr>
          <w:rFonts w:ascii="Times New Roman"/>
        </w:rPr>
        <w:t xml:space="preserve"> your</w:t>
      </w:r>
      <w:r w:rsidR="00CB77BC" w:rsidRPr="00A70AE9">
        <w:rPr>
          <w:rFonts w:ascii="Times New Roman"/>
        </w:rPr>
        <w:t xml:space="preserve"> </w:t>
      </w:r>
      <w:r w:rsidR="00541005">
        <w:rPr>
          <w:rFonts w:ascii="Times New Roman"/>
        </w:rPr>
        <w:t xml:space="preserve">application </w:t>
      </w:r>
      <w:r w:rsidR="00CA3387">
        <w:rPr>
          <w:rFonts w:ascii="Times New Roman"/>
        </w:rPr>
        <w:t>documents</w:t>
      </w:r>
      <w:r w:rsidR="00CB77BC" w:rsidRPr="00A70AE9">
        <w:rPr>
          <w:rFonts w:ascii="Times New Roman"/>
        </w:rPr>
        <w:t xml:space="preserve"> is current. If the hiring department</w:t>
      </w:r>
      <w:r w:rsidR="00132293">
        <w:rPr>
          <w:rFonts w:ascii="Times New Roman"/>
        </w:rPr>
        <w:t xml:space="preserve"> decides to offer the courtesy interview and</w:t>
      </w:r>
      <w:r w:rsidR="00CB77BC" w:rsidRPr="00A70AE9">
        <w:rPr>
          <w:rFonts w:ascii="Times New Roman"/>
        </w:rPr>
        <w:t xml:space="preserve"> </w:t>
      </w:r>
      <w:r w:rsidR="00541005">
        <w:rPr>
          <w:rFonts w:ascii="Times New Roman"/>
        </w:rPr>
        <w:t>makes</w:t>
      </w:r>
      <w:r w:rsidR="00CB77BC" w:rsidRPr="00A70AE9">
        <w:rPr>
          <w:rFonts w:ascii="Times New Roman"/>
        </w:rPr>
        <w:t xml:space="preserve"> 3</w:t>
      </w:r>
      <w:r w:rsidR="00541005">
        <w:rPr>
          <w:rFonts w:ascii="Times New Roman"/>
        </w:rPr>
        <w:t xml:space="preserve"> unsuccessful</w:t>
      </w:r>
      <w:r w:rsidR="00CB77BC" w:rsidRPr="00A70AE9">
        <w:rPr>
          <w:rFonts w:ascii="Times New Roman"/>
        </w:rPr>
        <w:t xml:space="preserve"> attemp</w:t>
      </w:r>
      <w:r w:rsidRPr="00A70AE9">
        <w:rPr>
          <w:rFonts w:ascii="Times New Roman"/>
        </w:rPr>
        <w:t>t</w:t>
      </w:r>
      <w:r w:rsidR="00CB77BC" w:rsidRPr="00A70AE9">
        <w:rPr>
          <w:rFonts w:ascii="Times New Roman"/>
        </w:rPr>
        <w:t>s</w:t>
      </w:r>
      <w:r w:rsidR="00541005">
        <w:rPr>
          <w:rFonts w:ascii="Times New Roman"/>
        </w:rPr>
        <w:t xml:space="preserve"> to reach you</w:t>
      </w:r>
      <w:r w:rsidR="00CB77BC" w:rsidRPr="00A70AE9">
        <w:rPr>
          <w:rFonts w:ascii="Times New Roman"/>
        </w:rPr>
        <w:t>, the</w:t>
      </w:r>
      <w:r w:rsidR="00132293">
        <w:rPr>
          <w:rFonts w:ascii="Times New Roman"/>
        </w:rPr>
        <w:t>y</w:t>
      </w:r>
      <w:r w:rsidR="00CB77BC" w:rsidRPr="00A70AE9">
        <w:rPr>
          <w:rFonts w:ascii="Times New Roman"/>
        </w:rPr>
        <w:t xml:space="preserve"> </w:t>
      </w:r>
      <w:r w:rsidR="00CA3387">
        <w:rPr>
          <w:rFonts w:ascii="Times New Roman"/>
        </w:rPr>
        <w:t>may</w:t>
      </w:r>
      <w:r w:rsidR="00CA3387" w:rsidRPr="00A70AE9">
        <w:rPr>
          <w:rFonts w:ascii="Times New Roman"/>
        </w:rPr>
        <w:t xml:space="preserve"> </w:t>
      </w:r>
      <w:r w:rsidR="00CB77BC" w:rsidRPr="00A70AE9">
        <w:rPr>
          <w:rFonts w:ascii="Times New Roman"/>
        </w:rPr>
        <w:t>proceed with their selection process</w:t>
      </w:r>
      <w:r w:rsidR="00132293">
        <w:rPr>
          <w:rFonts w:ascii="Times New Roman"/>
        </w:rPr>
        <w:t xml:space="preserve"> without further consideration of your application</w:t>
      </w:r>
      <w:r w:rsidR="00CB77BC" w:rsidRPr="00A70AE9">
        <w:rPr>
          <w:rFonts w:ascii="Times New Roman"/>
        </w:rPr>
        <w:t>.</w:t>
      </w:r>
    </w:p>
    <w:p w:rsidR="00163DE3" w:rsidRPr="00A70AE9" w:rsidRDefault="00163DE3" w:rsidP="009416DC">
      <w:pPr>
        <w:pStyle w:val="ListParagraph"/>
        <w:ind w:left="0"/>
        <w:rPr>
          <w:rFonts w:ascii="Times New Roman"/>
        </w:rPr>
      </w:pPr>
    </w:p>
    <w:sectPr w:rsidR="00163DE3" w:rsidRPr="00A70AE9" w:rsidSect="00B330A7">
      <w:endnotePr>
        <w:numFmt w:val="decimal"/>
      </w:endnotePr>
      <w:type w:val="continuous"/>
      <w:pgSz w:w="12240" w:h="15840"/>
      <w:pgMar w:top="1296" w:right="1296" w:bottom="1008" w:left="1296" w:header="1440" w:footer="432" w:gutter="0"/>
      <w:cols w:space="720"/>
      <w:noEndnote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D4" w:rsidRDefault="000A0ED4">
      <w:r>
        <w:separator/>
      </w:r>
    </w:p>
  </w:endnote>
  <w:endnote w:type="continuationSeparator" w:id="0">
    <w:p w:rsidR="000A0ED4" w:rsidRDefault="000A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D4" w:rsidRDefault="000A0ED4">
      <w:r>
        <w:separator/>
      </w:r>
    </w:p>
  </w:footnote>
  <w:footnote w:type="continuationSeparator" w:id="0">
    <w:p w:rsidR="000A0ED4" w:rsidRDefault="000A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56D788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@PMingLiU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8FE32A8"/>
    <w:multiLevelType w:val="hybridMultilevel"/>
    <w:tmpl w:val="39E8D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36B2F"/>
    <w:multiLevelType w:val="hybridMultilevel"/>
    <w:tmpl w:val="AE3A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E548E"/>
    <w:multiLevelType w:val="hybridMultilevel"/>
    <w:tmpl w:val="0816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E46F0"/>
    <w:multiLevelType w:val="hybridMultilevel"/>
    <w:tmpl w:val="5FF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62D5"/>
    <w:multiLevelType w:val="hybridMultilevel"/>
    <w:tmpl w:val="91C8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F0FBA"/>
    <w:multiLevelType w:val="hybridMultilevel"/>
    <w:tmpl w:val="14E4C8E4"/>
    <w:lvl w:ilvl="0" w:tplc="E4C2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1D9"/>
    <w:multiLevelType w:val="hybridMultilevel"/>
    <w:tmpl w:val="11EAB21E"/>
    <w:lvl w:ilvl="0" w:tplc="A580A64E">
      <w:start w:val="1"/>
      <w:numFmt w:val="decimal"/>
      <w:lvlText w:val="%1."/>
      <w:lvlJc w:val="left"/>
      <w:pPr>
        <w:ind w:left="720" w:hanging="360"/>
      </w:pPr>
      <w:rPr>
        <w:rFonts w:ascii="Times New Roman" w:eastAsia="@PMingLiU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E1189"/>
    <w:multiLevelType w:val="hybridMultilevel"/>
    <w:tmpl w:val="EB90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92B06"/>
    <w:multiLevelType w:val="hybridMultilevel"/>
    <w:tmpl w:val="661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B6AA6"/>
    <w:multiLevelType w:val="hybridMultilevel"/>
    <w:tmpl w:val="D37614B0"/>
    <w:lvl w:ilvl="0" w:tplc="E4C2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540"/>
        <w:lvlJc w:val="left"/>
        <w:pPr>
          <w:ind w:left="540" w:hanging="540"/>
        </w:pPr>
        <w:rPr>
          <w:rFonts w:ascii="@PMingLiU" w:eastAsia="@PMingLiU" w:hAnsi="@PMingLiU" w:hint="eastAsia"/>
        </w:rPr>
      </w:lvl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F"/>
    <w:rsid w:val="00002EAD"/>
    <w:rsid w:val="00073987"/>
    <w:rsid w:val="000A0ED4"/>
    <w:rsid w:val="000D72F4"/>
    <w:rsid w:val="000D782D"/>
    <w:rsid w:val="000E4AA1"/>
    <w:rsid w:val="001032C0"/>
    <w:rsid w:val="00112235"/>
    <w:rsid w:val="0012610E"/>
    <w:rsid w:val="00132293"/>
    <w:rsid w:val="00134134"/>
    <w:rsid w:val="00163DE3"/>
    <w:rsid w:val="00171882"/>
    <w:rsid w:val="00172ABD"/>
    <w:rsid w:val="0017734D"/>
    <w:rsid w:val="001A5E45"/>
    <w:rsid w:val="001E5E45"/>
    <w:rsid w:val="00230B95"/>
    <w:rsid w:val="00232E82"/>
    <w:rsid w:val="00252016"/>
    <w:rsid w:val="002610E2"/>
    <w:rsid w:val="00282CFE"/>
    <w:rsid w:val="00297D09"/>
    <w:rsid w:val="002B3C61"/>
    <w:rsid w:val="002C1322"/>
    <w:rsid w:val="002C3566"/>
    <w:rsid w:val="002D374F"/>
    <w:rsid w:val="002E679C"/>
    <w:rsid w:val="00336EA4"/>
    <w:rsid w:val="00383977"/>
    <w:rsid w:val="003A3DFF"/>
    <w:rsid w:val="003C14A1"/>
    <w:rsid w:val="003C4369"/>
    <w:rsid w:val="00404E74"/>
    <w:rsid w:val="004226F3"/>
    <w:rsid w:val="00445C0D"/>
    <w:rsid w:val="004467C2"/>
    <w:rsid w:val="004503D1"/>
    <w:rsid w:val="004757F5"/>
    <w:rsid w:val="004B6598"/>
    <w:rsid w:val="004F3445"/>
    <w:rsid w:val="00515DDB"/>
    <w:rsid w:val="00541005"/>
    <w:rsid w:val="005442A1"/>
    <w:rsid w:val="00567699"/>
    <w:rsid w:val="005C6487"/>
    <w:rsid w:val="006A0B25"/>
    <w:rsid w:val="006A386C"/>
    <w:rsid w:val="006D0E76"/>
    <w:rsid w:val="00730141"/>
    <w:rsid w:val="00760134"/>
    <w:rsid w:val="00762713"/>
    <w:rsid w:val="00777846"/>
    <w:rsid w:val="007B4078"/>
    <w:rsid w:val="007B7389"/>
    <w:rsid w:val="007C1C36"/>
    <w:rsid w:val="007C2EBB"/>
    <w:rsid w:val="007C3240"/>
    <w:rsid w:val="007E28E5"/>
    <w:rsid w:val="00813570"/>
    <w:rsid w:val="00821F2E"/>
    <w:rsid w:val="00823530"/>
    <w:rsid w:val="00887679"/>
    <w:rsid w:val="008B5F63"/>
    <w:rsid w:val="008C6F9C"/>
    <w:rsid w:val="008D02D5"/>
    <w:rsid w:val="008D293B"/>
    <w:rsid w:val="008F0E3F"/>
    <w:rsid w:val="00924084"/>
    <w:rsid w:val="00931041"/>
    <w:rsid w:val="009416DC"/>
    <w:rsid w:val="00A145B8"/>
    <w:rsid w:val="00A21577"/>
    <w:rsid w:val="00A21B36"/>
    <w:rsid w:val="00A3424F"/>
    <w:rsid w:val="00A455DF"/>
    <w:rsid w:val="00A50ECC"/>
    <w:rsid w:val="00A70AE9"/>
    <w:rsid w:val="00A76CBC"/>
    <w:rsid w:val="00A85161"/>
    <w:rsid w:val="00AB060A"/>
    <w:rsid w:val="00AD4991"/>
    <w:rsid w:val="00AE0B6B"/>
    <w:rsid w:val="00AE38FC"/>
    <w:rsid w:val="00B137A5"/>
    <w:rsid w:val="00B23DD1"/>
    <w:rsid w:val="00B330A7"/>
    <w:rsid w:val="00B5372F"/>
    <w:rsid w:val="00B7323C"/>
    <w:rsid w:val="00B77CF8"/>
    <w:rsid w:val="00B828F8"/>
    <w:rsid w:val="00BA6B4B"/>
    <w:rsid w:val="00BB7AEF"/>
    <w:rsid w:val="00BC5B81"/>
    <w:rsid w:val="00BC715F"/>
    <w:rsid w:val="00BD3F90"/>
    <w:rsid w:val="00BE564A"/>
    <w:rsid w:val="00BF44C3"/>
    <w:rsid w:val="00BF6DB5"/>
    <w:rsid w:val="00C26C8F"/>
    <w:rsid w:val="00C60E38"/>
    <w:rsid w:val="00C76E82"/>
    <w:rsid w:val="00C826BB"/>
    <w:rsid w:val="00CA3387"/>
    <w:rsid w:val="00CA6011"/>
    <w:rsid w:val="00CA6F5C"/>
    <w:rsid w:val="00CB77BC"/>
    <w:rsid w:val="00CD6FF7"/>
    <w:rsid w:val="00D11D47"/>
    <w:rsid w:val="00D16E84"/>
    <w:rsid w:val="00D31C93"/>
    <w:rsid w:val="00D5253F"/>
    <w:rsid w:val="00D64235"/>
    <w:rsid w:val="00D92F27"/>
    <w:rsid w:val="00DF6815"/>
    <w:rsid w:val="00DF7498"/>
    <w:rsid w:val="00E03868"/>
    <w:rsid w:val="00E05C93"/>
    <w:rsid w:val="00E65F62"/>
    <w:rsid w:val="00E84184"/>
    <w:rsid w:val="00EB0784"/>
    <w:rsid w:val="00EB5293"/>
    <w:rsid w:val="00EE0BF7"/>
    <w:rsid w:val="00EF39C0"/>
    <w:rsid w:val="00F1124C"/>
    <w:rsid w:val="00F1660D"/>
    <w:rsid w:val="00F33FD8"/>
    <w:rsid w:val="00F500D1"/>
    <w:rsid w:val="00F936D1"/>
    <w:rsid w:val="00FA5395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BF7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  <w:style w:type="paragraph" w:styleId="Heading1">
    <w:name w:val="heading 1"/>
    <w:basedOn w:val="Normal"/>
    <w:next w:val="Normal"/>
    <w:qFormat/>
    <w:rsid w:val="00EE0BF7"/>
    <w:pPr>
      <w:keepNext/>
      <w:widowControl/>
      <w:autoSpaceDE/>
      <w:autoSpaceDN/>
      <w:adjustRightInd/>
      <w:outlineLvl w:val="0"/>
    </w:pPr>
    <w:rPr>
      <w:rFonts w:ascii="Times New Roman" w:eastAsia="Times New Roman"/>
      <w:b/>
      <w:bCs/>
      <w:color w:val="FFFFFF"/>
    </w:rPr>
  </w:style>
  <w:style w:type="paragraph" w:styleId="Heading2">
    <w:name w:val="heading 2"/>
    <w:basedOn w:val="Normal"/>
    <w:next w:val="Normal"/>
    <w:qFormat/>
    <w:rsid w:val="00D1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0BF7"/>
  </w:style>
  <w:style w:type="paragraph" w:customStyle="1" w:styleId="Level1">
    <w:name w:val="Level 1"/>
    <w:basedOn w:val="Normal"/>
    <w:rsid w:val="00EE0BF7"/>
    <w:pPr>
      <w:numPr>
        <w:numId w:val="1"/>
      </w:numPr>
      <w:ind w:left="540" w:hanging="540"/>
      <w:outlineLvl w:val="0"/>
    </w:pPr>
  </w:style>
  <w:style w:type="paragraph" w:styleId="Header">
    <w:name w:val="header"/>
    <w:basedOn w:val="Normal"/>
    <w:rsid w:val="00D16E8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" w:eastAsia="Times" w:hAnsi="Times"/>
      <w:szCs w:val="20"/>
    </w:rPr>
  </w:style>
  <w:style w:type="character" w:styleId="Hyperlink">
    <w:name w:val="Hyperlink"/>
    <w:rsid w:val="00D16E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F6D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784"/>
    <w:rPr>
      <w:rFonts w:ascii="Tahoma" w:eastAsia="@PMingLiU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D6FF7"/>
    <w:rPr>
      <w:rFonts w:ascii="@PMingLiU" w:eastAsia="@PMingLiU"/>
      <w:sz w:val="24"/>
      <w:szCs w:val="24"/>
    </w:rPr>
  </w:style>
  <w:style w:type="table" w:styleId="TableGrid">
    <w:name w:val="Table Grid"/>
    <w:basedOn w:val="TableNormal"/>
    <w:rsid w:val="00112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7BC"/>
    <w:pPr>
      <w:ind w:left="720"/>
      <w:contextualSpacing/>
    </w:pPr>
  </w:style>
  <w:style w:type="character" w:styleId="FollowedHyperlink">
    <w:name w:val="FollowedHyperlink"/>
    <w:rsid w:val="002B3C61"/>
    <w:rPr>
      <w:color w:val="800080"/>
      <w:u w:val="single"/>
    </w:rPr>
  </w:style>
  <w:style w:type="character" w:styleId="CommentReference">
    <w:name w:val="annotation reference"/>
    <w:rsid w:val="00D92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27"/>
    <w:rPr>
      <w:sz w:val="20"/>
      <w:szCs w:val="20"/>
    </w:rPr>
  </w:style>
  <w:style w:type="character" w:customStyle="1" w:styleId="CommentTextChar">
    <w:name w:val="Comment Text Char"/>
    <w:link w:val="CommentText"/>
    <w:rsid w:val="00D92F27"/>
    <w:rPr>
      <w:rFonts w:ascii="@PMingLiU" w:eastAsia="@PMingLiU"/>
    </w:rPr>
  </w:style>
  <w:style w:type="paragraph" w:styleId="CommentSubject">
    <w:name w:val="annotation subject"/>
    <w:basedOn w:val="CommentText"/>
    <w:next w:val="CommentText"/>
    <w:link w:val="CommentSubjectChar"/>
    <w:rsid w:val="00D92F27"/>
    <w:rPr>
      <w:b/>
      <w:bCs/>
    </w:rPr>
  </w:style>
  <w:style w:type="character" w:customStyle="1" w:styleId="CommentSubjectChar">
    <w:name w:val="Comment Subject Char"/>
    <w:link w:val="CommentSubject"/>
    <w:rsid w:val="00D92F27"/>
    <w:rPr>
      <w:rFonts w:ascii="@PMingLiU" w:eastAsia="@PMingLi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BF7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  <w:style w:type="paragraph" w:styleId="Heading1">
    <w:name w:val="heading 1"/>
    <w:basedOn w:val="Normal"/>
    <w:next w:val="Normal"/>
    <w:qFormat/>
    <w:rsid w:val="00EE0BF7"/>
    <w:pPr>
      <w:keepNext/>
      <w:widowControl/>
      <w:autoSpaceDE/>
      <w:autoSpaceDN/>
      <w:adjustRightInd/>
      <w:outlineLvl w:val="0"/>
    </w:pPr>
    <w:rPr>
      <w:rFonts w:ascii="Times New Roman" w:eastAsia="Times New Roman"/>
      <w:b/>
      <w:bCs/>
      <w:color w:val="FFFFFF"/>
    </w:rPr>
  </w:style>
  <w:style w:type="paragraph" w:styleId="Heading2">
    <w:name w:val="heading 2"/>
    <w:basedOn w:val="Normal"/>
    <w:next w:val="Normal"/>
    <w:qFormat/>
    <w:rsid w:val="00D1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0BF7"/>
  </w:style>
  <w:style w:type="paragraph" w:customStyle="1" w:styleId="Level1">
    <w:name w:val="Level 1"/>
    <w:basedOn w:val="Normal"/>
    <w:rsid w:val="00EE0BF7"/>
    <w:pPr>
      <w:numPr>
        <w:numId w:val="1"/>
      </w:numPr>
      <w:ind w:left="540" w:hanging="540"/>
      <w:outlineLvl w:val="0"/>
    </w:pPr>
  </w:style>
  <w:style w:type="paragraph" w:styleId="Header">
    <w:name w:val="header"/>
    <w:basedOn w:val="Normal"/>
    <w:rsid w:val="00D16E8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" w:eastAsia="Times" w:hAnsi="Times"/>
      <w:szCs w:val="20"/>
    </w:rPr>
  </w:style>
  <w:style w:type="character" w:styleId="Hyperlink">
    <w:name w:val="Hyperlink"/>
    <w:rsid w:val="00D16E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F6D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784"/>
    <w:rPr>
      <w:rFonts w:ascii="Tahoma" w:eastAsia="@PMingLiU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D6FF7"/>
    <w:rPr>
      <w:rFonts w:ascii="@PMingLiU" w:eastAsia="@PMingLiU"/>
      <w:sz w:val="24"/>
      <w:szCs w:val="24"/>
    </w:rPr>
  </w:style>
  <w:style w:type="table" w:styleId="TableGrid">
    <w:name w:val="Table Grid"/>
    <w:basedOn w:val="TableNormal"/>
    <w:rsid w:val="00112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7BC"/>
    <w:pPr>
      <w:ind w:left="720"/>
      <w:contextualSpacing/>
    </w:pPr>
  </w:style>
  <w:style w:type="character" w:styleId="FollowedHyperlink">
    <w:name w:val="FollowedHyperlink"/>
    <w:rsid w:val="002B3C61"/>
    <w:rPr>
      <w:color w:val="800080"/>
      <w:u w:val="single"/>
    </w:rPr>
  </w:style>
  <w:style w:type="character" w:styleId="CommentReference">
    <w:name w:val="annotation reference"/>
    <w:rsid w:val="00D92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F27"/>
    <w:rPr>
      <w:sz w:val="20"/>
      <w:szCs w:val="20"/>
    </w:rPr>
  </w:style>
  <w:style w:type="character" w:customStyle="1" w:styleId="CommentTextChar">
    <w:name w:val="Comment Text Char"/>
    <w:link w:val="CommentText"/>
    <w:rsid w:val="00D92F27"/>
    <w:rPr>
      <w:rFonts w:ascii="@PMingLiU" w:eastAsia="@PMingLiU"/>
    </w:rPr>
  </w:style>
  <w:style w:type="paragraph" w:styleId="CommentSubject">
    <w:name w:val="annotation subject"/>
    <w:basedOn w:val="CommentText"/>
    <w:next w:val="CommentText"/>
    <w:link w:val="CommentSubjectChar"/>
    <w:rsid w:val="00D92F27"/>
    <w:rPr>
      <w:b/>
      <w:bCs/>
    </w:rPr>
  </w:style>
  <w:style w:type="character" w:customStyle="1" w:styleId="CommentSubjectChar">
    <w:name w:val="Comment Subject Char"/>
    <w:link w:val="CommentSubject"/>
    <w:rsid w:val="00D92F27"/>
    <w:rPr>
      <w:rFonts w:ascii="@PMingLiU" w:eastAsia="@PMingLi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amHRS@nm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r.nmsu.edu/job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E319-AF38-4B3E-BE20-745084F4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New Mexico State University</Company>
  <LinksUpToDate>false</LinksUpToDate>
  <CharactersWithSpaces>1490</CharactersWithSpaces>
  <SharedDoc>false</SharedDoc>
  <HLinks>
    <vt:vector size="12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mailto:teamH@nmsu.edu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http://hr.nmsu.edu/jobs/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May</dc:creator>
  <cp:lastModifiedBy>Amber M Gabaldon</cp:lastModifiedBy>
  <cp:revision>2</cp:revision>
  <cp:lastPrinted>2014-01-09T22:17:00Z</cp:lastPrinted>
  <dcterms:created xsi:type="dcterms:W3CDTF">2014-10-07T15:36:00Z</dcterms:created>
  <dcterms:modified xsi:type="dcterms:W3CDTF">2014-10-07T15:36:00Z</dcterms:modified>
</cp:coreProperties>
</file>